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52" w:type="dxa"/>
        <w:tblInd w:w="5" w:type="dxa"/>
        <w:tblCellMar>
          <w:top w:w="5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272"/>
        <w:gridCol w:w="8080"/>
      </w:tblGrid>
      <w:tr w:rsidR="00CA4F75" w:rsidTr="00DA6014">
        <w:trPr>
          <w:trHeight w:val="303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pPr>
              <w:jc w:val="both"/>
            </w:pPr>
            <w:r>
              <w:rPr>
                <w:rFonts w:cs="Calibri"/>
                <w:b/>
              </w:rPr>
              <w:t xml:space="preserve">Cantidad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  <w:b/>
              </w:rPr>
              <w:t>Descripci</w:t>
            </w:r>
            <w:r>
              <w:rPr>
                <w:rFonts w:cs="Calibri"/>
                <w:b/>
              </w:rPr>
              <w:t>ó</w:t>
            </w:r>
            <w:r>
              <w:rPr>
                <w:rFonts w:cs="Calibri"/>
                <w:b/>
              </w:rPr>
              <w:t xml:space="preserve">n 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Aparador </w:t>
            </w:r>
          </w:p>
        </w:tc>
      </w:tr>
      <w:tr w:rsidR="00CA4F75" w:rsidTr="00DA6014">
        <w:trPr>
          <w:trHeight w:val="305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2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>Mesita</w:t>
            </w:r>
            <w:r>
              <w:rPr>
                <w:rFonts w:cs="Calibri"/>
              </w:rPr>
              <w:t>s</w:t>
            </w:r>
            <w:r>
              <w:rPr>
                <w:rFonts w:cs="Calibri"/>
              </w:rPr>
              <w:t xml:space="preserve"> de noche 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5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92751F" w:rsidP="00DA6014">
            <w:r>
              <w:rPr>
                <w:rFonts w:cs="Calibri"/>
              </w:rPr>
              <w:t>Cajas de r</w:t>
            </w:r>
            <w:r w:rsidR="00CA4F75">
              <w:rPr>
                <w:rFonts w:cs="Calibri"/>
              </w:rPr>
              <w:t xml:space="preserve">opa </w:t>
            </w:r>
            <w:r w:rsidR="00CA4F75">
              <w:rPr>
                <w:rFonts w:cs="Calibri"/>
              </w:rPr>
              <w:t>de niños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>1</w:t>
            </w:r>
            <w:r>
              <w:rPr>
                <w:rFonts w:cs="Calibri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>Ventilador de pie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Pr="00CA4F75" w:rsidRDefault="00CA4F75" w:rsidP="00DA6014">
            <w:pPr>
              <w:rPr>
                <w:lang w:val="es-UY"/>
              </w:rPr>
            </w:pPr>
            <w:r w:rsidRPr="00CA4F75">
              <w:rPr>
                <w:rFonts w:cs="Calibri"/>
                <w:lang w:val="es-UY"/>
              </w:rPr>
              <w:t>Television LG modelo 1234 XX pul</w:t>
            </w:r>
            <w:r>
              <w:rPr>
                <w:rFonts w:cs="Calibri"/>
                <w:lang w:val="es-UY"/>
              </w:rPr>
              <w:t>gadas, año 2026</w:t>
            </w:r>
          </w:p>
        </w:tc>
      </w:tr>
      <w:tr w:rsidR="00CA4F75" w:rsidTr="00DA6014">
        <w:trPr>
          <w:trHeight w:val="598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Pr="00CA4F75" w:rsidRDefault="00CA4F75" w:rsidP="00DA6014">
            <w:pPr>
              <w:rPr>
                <w:lang w:val="es-UY"/>
              </w:rPr>
            </w:pPr>
            <w:r>
              <w:rPr>
                <w:rFonts w:cs="Calibri"/>
                <w:lang w:val="es-UY"/>
              </w:rPr>
              <w:t>Computadora de escritorio Mac modelo 1234 XX pulgadas, año 2023.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t xml:space="preserve">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Pr="00CA4F75" w:rsidRDefault="00CA4F75" w:rsidP="00DA6014">
            <w:pPr>
              <w:rPr>
                <w:lang w:val="es-UY"/>
              </w:rPr>
            </w:pPr>
            <w:r>
              <w:rPr>
                <w:rFonts w:cs="Calibri"/>
                <w:lang w:val="es-UY"/>
              </w:rPr>
              <w:t>Cama king</w:t>
            </w:r>
          </w:p>
        </w:tc>
      </w:tr>
      <w:tr w:rsidR="00CA4F75" w:rsidRPr="00AF2A0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rPr>
                <w:rFonts w:cs="Calibri"/>
              </w:rPr>
              <w:t xml:space="preserve">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Pr="00AF2A05" w:rsidRDefault="00CA4F75" w:rsidP="00DA6014">
            <w:pPr>
              <w:rPr>
                <w:lang w:val="es-UY"/>
              </w:rPr>
            </w:pPr>
            <w:r>
              <w:rPr>
                <w:lang w:val="es-UY"/>
              </w:rPr>
              <w:t>Colchón king</w:t>
            </w:r>
          </w:p>
        </w:tc>
      </w:tr>
      <w:tr w:rsidR="00CA4F75" w:rsidTr="00DA6014">
        <w:trPr>
          <w:trHeight w:val="30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Default="00CA4F75" w:rsidP="00DA6014">
            <w:r>
              <w:t>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F75" w:rsidRPr="00CA4F75" w:rsidRDefault="00CA4F75" w:rsidP="00DA6014">
            <w:pPr>
              <w:rPr>
                <w:lang w:val="es-UY"/>
              </w:rPr>
            </w:pPr>
            <w:r w:rsidRPr="00CA4F75">
              <w:rPr>
                <w:lang w:val="es-UY"/>
              </w:rPr>
              <w:t>Cajas con ropa de adultos</w:t>
            </w:r>
          </w:p>
        </w:tc>
      </w:tr>
    </w:tbl>
    <w:p w:rsidR="00CA4F75" w:rsidRDefault="00CA4F75"/>
    <w:sectPr w:rsidR="00CA4F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F75"/>
    <w:rsid w:val="0092751F"/>
    <w:rsid w:val="00CA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22D2E3"/>
  <w15:chartTrackingRefBased/>
  <w15:docId w15:val="{3CE189F7-8C39-B345-9F7E-30EB3774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F7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CA4F75"/>
    <w:rPr>
      <w:rFonts w:eastAsiaTheme="minorEastAsia"/>
      <w:lang w:val="fr-CA" w:eastAsia="fr-C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247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Claudia</dc:creator>
  <cp:keywords/>
  <dc:description/>
  <cp:lastModifiedBy>Claudia Claudia</cp:lastModifiedBy>
  <cp:revision>2</cp:revision>
  <dcterms:created xsi:type="dcterms:W3CDTF">2026-04-09T20:18:00Z</dcterms:created>
  <dcterms:modified xsi:type="dcterms:W3CDTF">2026-04-09T20:23:00Z</dcterms:modified>
</cp:coreProperties>
</file>